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A822" w14:textId="77777777" w:rsidR="00974673" w:rsidRPr="00AE0A70" w:rsidRDefault="00974673" w:rsidP="00AE0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A70">
        <w:rPr>
          <w:rFonts w:ascii="Times New Roman" w:hAnsi="Times New Roman" w:cs="Times New Roman"/>
          <w:b/>
          <w:bCs/>
          <w:sz w:val="24"/>
          <w:szCs w:val="24"/>
        </w:rPr>
        <w:t>Адаптивная оптика для коррекции волнового фронта в звездном коронографе</w:t>
      </w:r>
    </w:p>
    <w:p w14:paraId="04BEDDB9" w14:textId="6FF345B5" w:rsidR="00974673" w:rsidRPr="00AE0A70" w:rsidRDefault="00974673" w:rsidP="00AE0A7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E0A70">
        <w:rPr>
          <w:rFonts w:ascii="Times New Roman" w:hAnsi="Times New Roman" w:cs="Times New Roman"/>
          <w:i/>
          <w:iCs/>
          <w:sz w:val="24"/>
          <w:szCs w:val="24"/>
        </w:rPr>
        <w:t>Тавров А. В., Юдаев А. В.</w:t>
      </w:r>
      <w:r w:rsidR="00AE0A70" w:rsidRPr="00AE0A7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AE0A70">
        <w:rPr>
          <w:rFonts w:ascii="Times New Roman" w:hAnsi="Times New Roman" w:cs="Times New Roman"/>
          <w:i/>
          <w:iCs/>
          <w:sz w:val="24"/>
          <w:szCs w:val="24"/>
        </w:rPr>
        <w:t>ИКИ РАН</w:t>
      </w:r>
      <w:r w:rsidR="00AE0A70" w:rsidRPr="00AE0A7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4CAC9E" w14:textId="62C6256A" w:rsidR="002D680A" w:rsidRPr="00AE0A70" w:rsidRDefault="00974673" w:rsidP="00AE0A70">
      <w:pPr>
        <w:jc w:val="both"/>
        <w:rPr>
          <w:rFonts w:ascii="Times New Roman" w:hAnsi="Times New Roman" w:cs="Times New Roman"/>
          <w:sz w:val="24"/>
          <w:szCs w:val="24"/>
        </w:rPr>
      </w:pPr>
      <w:r w:rsidRPr="00AE0A70">
        <w:rPr>
          <w:rFonts w:ascii="Times New Roman" w:hAnsi="Times New Roman" w:cs="Times New Roman"/>
          <w:sz w:val="24"/>
          <w:szCs w:val="24"/>
        </w:rPr>
        <w:t xml:space="preserve">В докладе представлены результаты коррекции волнового фронта для задачи прямого изображения экзопланет.  Для функционирования коронографа нужен волновой фронт хорошего оптического качества. В условиях ограничения зарубежной кооперации мы продолжили научно-технические работы, разработали новые алгоритмы измерения и коррекции волнового фронта. Вначале мы моделировали задачу и затем пробовали ее в эксперименте. Получены удовлетворительные результаты по фазовой коррекции. Получены алгоритмы и начаты работы по </w:t>
      </w:r>
      <w:proofErr w:type="spellStart"/>
      <w:proofErr w:type="gramStart"/>
      <w:r w:rsidRPr="00AE0A70">
        <w:rPr>
          <w:rFonts w:ascii="Times New Roman" w:hAnsi="Times New Roman" w:cs="Times New Roman"/>
          <w:sz w:val="24"/>
          <w:szCs w:val="24"/>
        </w:rPr>
        <w:t>фазо</w:t>
      </w:r>
      <w:proofErr w:type="spellEnd"/>
      <w:r w:rsidRPr="00AE0A70">
        <w:rPr>
          <w:rFonts w:ascii="Times New Roman" w:hAnsi="Times New Roman" w:cs="Times New Roman"/>
          <w:sz w:val="24"/>
          <w:szCs w:val="24"/>
        </w:rPr>
        <w:t>-амплитудной</w:t>
      </w:r>
      <w:proofErr w:type="gramEnd"/>
      <w:r w:rsidRPr="00AE0A70">
        <w:rPr>
          <w:rFonts w:ascii="Times New Roman" w:hAnsi="Times New Roman" w:cs="Times New Roman"/>
          <w:sz w:val="24"/>
          <w:szCs w:val="24"/>
        </w:rPr>
        <w:t xml:space="preserve"> коррекции. Планируем положить эти результаты в основу диссертационной работы Юдаева А. В. </w:t>
      </w:r>
    </w:p>
    <w:sectPr w:rsidR="002D680A" w:rsidRPr="00AE0A70" w:rsidSect="002D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673"/>
    <w:rsid w:val="00104D20"/>
    <w:rsid w:val="001E463D"/>
    <w:rsid w:val="002D680A"/>
    <w:rsid w:val="003D6CBE"/>
    <w:rsid w:val="005E68C9"/>
    <w:rsid w:val="006244C7"/>
    <w:rsid w:val="006E50B2"/>
    <w:rsid w:val="00974673"/>
    <w:rsid w:val="00A170F2"/>
    <w:rsid w:val="00A80B57"/>
    <w:rsid w:val="00AE0A70"/>
    <w:rsid w:val="00D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5982"/>
  <w15:docId w15:val="{0A5A3FD9-41AB-4A8C-9469-EC2162E4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Anna Fedorova</cp:lastModifiedBy>
  <cp:revision>3</cp:revision>
  <dcterms:created xsi:type="dcterms:W3CDTF">2023-12-04T14:31:00Z</dcterms:created>
  <dcterms:modified xsi:type="dcterms:W3CDTF">2023-12-06T09:05:00Z</dcterms:modified>
</cp:coreProperties>
</file>