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475E" w14:textId="2410ED30" w:rsidR="00CE04DA" w:rsidRDefault="00CE04DA" w:rsidP="00853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4DA">
        <w:rPr>
          <w:rFonts w:ascii="Times New Roman" w:hAnsi="Times New Roman" w:cs="Times New Roman"/>
          <w:b/>
          <w:bCs/>
          <w:sz w:val="28"/>
          <w:szCs w:val="28"/>
        </w:rPr>
        <w:t xml:space="preserve">Оптический метод транзитных поглощений в линии метастабильного гелия для определения параметров экзопланетных атмосфер </w:t>
      </w:r>
    </w:p>
    <w:p w14:paraId="1D6F55EB" w14:textId="2CC25E38" w:rsidR="00853B50" w:rsidRDefault="00853B50" w:rsidP="00853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50">
        <w:rPr>
          <w:rFonts w:ascii="Times New Roman" w:hAnsi="Times New Roman" w:cs="Times New Roman"/>
          <w:sz w:val="28"/>
          <w:szCs w:val="28"/>
        </w:rPr>
        <w:t>(по материалам кандидатской диссертации)</w:t>
      </w:r>
    </w:p>
    <w:p w14:paraId="4B64B77E" w14:textId="77777777" w:rsidR="00853B50" w:rsidRPr="00853B50" w:rsidRDefault="00853B50" w:rsidP="00853B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0DE0DD" w14:textId="06EF3963" w:rsidR="00853B50" w:rsidRPr="00853B50" w:rsidRDefault="00CE04DA" w:rsidP="00853B50">
      <w:pPr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Руменских М</w:t>
      </w:r>
      <w:r w:rsidR="00731356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С.</w:t>
      </w:r>
      <w:r w:rsidR="00853B50" w:rsidRPr="00853B50">
        <w:rPr>
          <w:rFonts w:ascii="Times New Roman" w:hAnsi="Times New Roman" w:cs="Times New Roman"/>
          <w:b/>
          <w:bCs/>
          <w:i/>
          <w:iCs/>
        </w:rPr>
        <w:t xml:space="preserve"> (И</w:t>
      </w:r>
      <w:r>
        <w:rPr>
          <w:rFonts w:ascii="Times New Roman" w:hAnsi="Times New Roman" w:cs="Times New Roman"/>
          <w:b/>
          <w:bCs/>
          <w:i/>
          <w:iCs/>
        </w:rPr>
        <w:t>ЛФ СО</w:t>
      </w:r>
      <w:r w:rsidR="00853B50" w:rsidRPr="00853B50">
        <w:rPr>
          <w:rFonts w:ascii="Times New Roman" w:hAnsi="Times New Roman" w:cs="Times New Roman"/>
          <w:b/>
          <w:bCs/>
          <w:i/>
          <w:iCs/>
        </w:rPr>
        <w:t xml:space="preserve"> РАН)</w:t>
      </w:r>
    </w:p>
    <w:p w14:paraId="44782C37" w14:textId="77777777" w:rsidR="00853B50" w:rsidRDefault="00853B50" w:rsidP="008F4B0E"/>
    <w:p w14:paraId="45FC36C0" w14:textId="3D4B2CA9" w:rsidR="007A0718" w:rsidRPr="007A0718" w:rsidRDefault="007A0718" w:rsidP="007A0718">
      <w:pPr>
        <w:ind w:firstLine="708"/>
        <w:jc w:val="both"/>
        <w:rPr>
          <w:rFonts w:ascii="Times New Roman" w:hAnsi="Times New Roman" w:cs="Times New Roman"/>
        </w:rPr>
      </w:pPr>
      <w:r w:rsidRPr="007A0718">
        <w:rPr>
          <w:rFonts w:ascii="Times New Roman" w:hAnsi="Times New Roman" w:cs="Times New Roman"/>
        </w:rPr>
        <w:t xml:space="preserve">Со времен открытия первой планеты за пределами Солнечной системы было обнаружено несколько тысяч экзопланет, причем порядка 50% из них методом транзитной фотометрии. Помимо самого факта наличия экзопланет в звездной системе, этот метод дает обширную информацию о составе и плотности атмосфер экзопланет путем сканирования поглощения излучения при транзите планеты перед диском звезды в различных спектральных линиях. Кроме того, некоторые аспекты взаимодействия планетарного вещества с </w:t>
      </w:r>
      <w:r w:rsidR="00A61D66">
        <w:rPr>
          <w:rFonts w:ascii="Times New Roman" w:hAnsi="Times New Roman" w:cs="Times New Roman"/>
        </w:rPr>
        <w:t>излучением и ветром родительской звезды</w:t>
      </w:r>
      <w:r w:rsidRPr="007A0718">
        <w:rPr>
          <w:rFonts w:ascii="Times New Roman" w:hAnsi="Times New Roman" w:cs="Times New Roman"/>
        </w:rPr>
        <w:t xml:space="preserve"> имеют четкие наблюдательные проявления. Чтобы выявить обусловленность наблюдательных проявлений конкретными физическими явлениями, необходимо привлекать численные модели, описывающие атмосферы экзопланет. Транзитные поглощения, воспроизведенные такими моделями, сравниваются с данными телескопов, и на основании сравнения делаются выводы о параметрах атмосферы и космической погоды вблизи экзопланет.</w:t>
      </w:r>
    </w:p>
    <w:p w14:paraId="4B07E0BD" w14:textId="4F15C741" w:rsidR="007A0718" w:rsidRDefault="007A0718" w:rsidP="007A0718">
      <w:pPr>
        <w:ind w:firstLine="708"/>
        <w:jc w:val="both"/>
        <w:rPr>
          <w:rFonts w:ascii="Times New Roman" w:hAnsi="Times New Roman" w:cs="Times New Roman"/>
        </w:rPr>
      </w:pPr>
      <w:r w:rsidRPr="007A071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Выводы работы основаны на</w:t>
      </w:r>
      <w:r w:rsidRPr="007A0718">
        <w:rPr>
          <w:rFonts w:ascii="Times New Roman" w:hAnsi="Times New Roman" w:cs="Times New Roman"/>
        </w:rPr>
        <w:t xml:space="preserve"> результат</w:t>
      </w:r>
      <w:r>
        <w:rPr>
          <w:rFonts w:ascii="Times New Roman" w:hAnsi="Times New Roman" w:cs="Times New Roman"/>
        </w:rPr>
        <w:t>ах</w:t>
      </w:r>
      <w:r w:rsidRPr="007A0718">
        <w:rPr>
          <w:rFonts w:ascii="Times New Roman" w:hAnsi="Times New Roman" w:cs="Times New Roman"/>
        </w:rPr>
        <w:t xml:space="preserve"> численного</w:t>
      </w:r>
      <w:r w:rsidR="0011056D">
        <w:rPr>
          <w:rFonts w:ascii="Times New Roman" w:hAnsi="Times New Roman" w:cs="Times New Roman"/>
        </w:rPr>
        <w:t xml:space="preserve"> трехмерного глобального самосогласованного гидродинамического трехмерного</w:t>
      </w:r>
      <w:r w:rsidRPr="007A0718">
        <w:rPr>
          <w:rFonts w:ascii="Times New Roman" w:hAnsi="Times New Roman" w:cs="Times New Roman"/>
        </w:rPr>
        <w:t xml:space="preserve"> моделирования транзитных поглощений в атмосферах горячих экзопланет в линии метастабильного гелия (1083 нм)</w:t>
      </w:r>
      <w:r w:rsidR="0011056D">
        <w:rPr>
          <w:rFonts w:ascii="Times New Roman" w:hAnsi="Times New Roman" w:cs="Times New Roman"/>
        </w:rPr>
        <w:t xml:space="preserve"> с учетом реакций водородно-гелиевой плазмафотохимии</w:t>
      </w:r>
      <w:r>
        <w:rPr>
          <w:rFonts w:ascii="Times New Roman" w:hAnsi="Times New Roman" w:cs="Times New Roman"/>
        </w:rPr>
        <w:t xml:space="preserve"> и их сравнении с наблюдательными данными, полученными наземными телескопами обсерваторий </w:t>
      </w:r>
      <w:r w:rsidR="0085741B">
        <w:rPr>
          <w:rFonts w:ascii="Times New Roman" w:hAnsi="Times New Roman" w:cs="Times New Roman"/>
          <w:lang w:val="en-US"/>
        </w:rPr>
        <w:t>Calar</w:t>
      </w:r>
      <w:r w:rsidR="0085741B" w:rsidRPr="0085741B">
        <w:rPr>
          <w:rFonts w:ascii="Times New Roman" w:hAnsi="Times New Roman" w:cs="Times New Roman"/>
        </w:rPr>
        <w:t xml:space="preserve"> </w:t>
      </w:r>
      <w:r w:rsidR="0085741B">
        <w:rPr>
          <w:rFonts w:ascii="Times New Roman" w:hAnsi="Times New Roman" w:cs="Times New Roman"/>
          <w:lang w:val="en-US"/>
        </w:rPr>
        <w:t>Alto</w:t>
      </w:r>
      <w:r w:rsidR="0085741B" w:rsidRPr="0085741B">
        <w:rPr>
          <w:rFonts w:ascii="Times New Roman" w:hAnsi="Times New Roman" w:cs="Times New Roman"/>
        </w:rPr>
        <w:t xml:space="preserve"> </w:t>
      </w:r>
      <w:r w:rsidR="00CF0E22">
        <w:rPr>
          <w:rFonts w:ascii="Times New Roman" w:hAnsi="Times New Roman" w:cs="Times New Roman"/>
        </w:rPr>
        <w:t xml:space="preserve">и </w:t>
      </w:r>
      <w:r w:rsidR="00CF0E22" w:rsidRPr="00CF0E22">
        <w:rPr>
          <w:rFonts w:ascii="Times New Roman" w:hAnsi="Times New Roman" w:cs="Times New Roman"/>
        </w:rPr>
        <w:t>Keck</w:t>
      </w:r>
      <w:r w:rsidR="00CF0E22">
        <w:rPr>
          <w:rFonts w:ascii="Times New Roman" w:hAnsi="Times New Roman" w:cs="Times New Roman"/>
        </w:rPr>
        <w:t>. Л</w:t>
      </w:r>
      <w:r w:rsidRPr="007A0718">
        <w:rPr>
          <w:rFonts w:ascii="Times New Roman" w:hAnsi="Times New Roman" w:cs="Times New Roman"/>
        </w:rPr>
        <w:t>иния</w:t>
      </w:r>
      <w:r w:rsidR="00CF0E22">
        <w:rPr>
          <w:rFonts w:ascii="Times New Roman" w:hAnsi="Times New Roman" w:cs="Times New Roman"/>
        </w:rPr>
        <w:t xml:space="preserve"> метастабильного гелия</w:t>
      </w:r>
      <w:r w:rsidRPr="007A0718">
        <w:rPr>
          <w:rFonts w:ascii="Times New Roman" w:hAnsi="Times New Roman" w:cs="Times New Roman"/>
        </w:rPr>
        <w:t xml:space="preserve"> не претерпевает значительных искажений при прохождении через межзвездную среду или атмосферу Земли, что делает ее весьма подходящей для зондирования атмосфер горячих экзопланет. На данный момент получено несколько десятков транзитных поглощений в этой линии, в том числе спектрально разрешенных, для горячих экзопланет различных масс, размеров, вращающихся вокруг звезд различных возрастов и спектральных классов, и такое изобилие наблюдательных данных вызывает необходимость их качественной и количественной интерпретации.</w:t>
      </w:r>
      <w:r w:rsidRPr="007A0718">
        <w:rPr>
          <w:rFonts w:ascii="Times New Roman" w:hAnsi="Times New Roman" w:cs="Times New Roman"/>
        </w:rPr>
        <w:t xml:space="preserve"> </w:t>
      </w:r>
    </w:p>
    <w:p w14:paraId="6D7B752F" w14:textId="69ED01F1" w:rsidR="00A35C14" w:rsidRDefault="00CF0E22" w:rsidP="0085741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работе представлен анализ </w:t>
      </w:r>
      <w:r w:rsidRPr="0085741B">
        <w:rPr>
          <w:rFonts w:ascii="Times New Roman" w:hAnsi="Times New Roman" w:cs="Times New Roman"/>
        </w:rPr>
        <w:t>физико-химически</w:t>
      </w:r>
      <w:r>
        <w:rPr>
          <w:rFonts w:ascii="Times New Roman" w:hAnsi="Times New Roman" w:cs="Times New Roman"/>
        </w:rPr>
        <w:t xml:space="preserve">х процессов, влияющих на заселенность метастабильного уровня </w:t>
      </w:r>
      <w:r w:rsidR="0085741B" w:rsidRPr="0085741B">
        <w:rPr>
          <w:rFonts w:ascii="Times New Roman" w:hAnsi="Times New Roman" w:cs="Times New Roman"/>
        </w:rPr>
        <w:t>HeI</w:t>
      </w:r>
      <w:r>
        <w:rPr>
          <w:rFonts w:ascii="Times New Roman" w:hAnsi="Times New Roman" w:cs="Times New Roman"/>
        </w:rPr>
        <w:t xml:space="preserve"> </w:t>
      </w:r>
      <w:r w:rsidR="0085741B" w:rsidRPr="0085741B">
        <w:rPr>
          <w:rFonts w:ascii="Times New Roman" w:hAnsi="Times New Roman" w:cs="Times New Roman"/>
        </w:rPr>
        <w:t>(2</w:t>
      </w:r>
      <w:r w:rsidR="0085741B" w:rsidRPr="00CF0E22">
        <w:rPr>
          <w:rFonts w:ascii="Times New Roman" w:hAnsi="Times New Roman" w:cs="Times New Roman"/>
          <w:vertAlign w:val="superscript"/>
        </w:rPr>
        <w:t>3</w:t>
      </w:r>
      <w:r w:rsidR="0085741B" w:rsidRPr="0085741B">
        <w:rPr>
          <w:rFonts w:ascii="Times New Roman" w:hAnsi="Times New Roman" w:cs="Times New Roman"/>
        </w:rPr>
        <w:t>S) – рекомбинаци</w:t>
      </w:r>
      <w:r>
        <w:rPr>
          <w:rFonts w:ascii="Times New Roman" w:hAnsi="Times New Roman" w:cs="Times New Roman"/>
        </w:rPr>
        <w:t>и</w:t>
      </w:r>
      <w:r w:rsidR="0085741B" w:rsidRPr="0085741B">
        <w:rPr>
          <w:rFonts w:ascii="Times New Roman" w:hAnsi="Times New Roman" w:cs="Times New Roman"/>
        </w:rPr>
        <w:t>, электронны</w:t>
      </w:r>
      <w:r>
        <w:rPr>
          <w:rFonts w:ascii="Times New Roman" w:hAnsi="Times New Roman" w:cs="Times New Roman"/>
        </w:rPr>
        <w:t>х</w:t>
      </w:r>
      <w:r w:rsidR="0085741B" w:rsidRPr="0085741B">
        <w:rPr>
          <w:rFonts w:ascii="Times New Roman" w:hAnsi="Times New Roman" w:cs="Times New Roman"/>
        </w:rPr>
        <w:t xml:space="preserve"> и атомны</w:t>
      </w:r>
      <w:r>
        <w:rPr>
          <w:rFonts w:ascii="Times New Roman" w:hAnsi="Times New Roman" w:cs="Times New Roman"/>
        </w:rPr>
        <w:t>х</w:t>
      </w:r>
      <w:r w:rsidR="0085741B" w:rsidRPr="0085741B">
        <w:rPr>
          <w:rFonts w:ascii="Times New Roman" w:hAnsi="Times New Roman" w:cs="Times New Roman"/>
        </w:rPr>
        <w:t xml:space="preserve"> столкновени</w:t>
      </w:r>
      <w:r>
        <w:rPr>
          <w:rFonts w:ascii="Times New Roman" w:hAnsi="Times New Roman" w:cs="Times New Roman"/>
        </w:rPr>
        <w:t>й</w:t>
      </w:r>
      <w:r w:rsidR="0085741B" w:rsidRPr="0085741B">
        <w:rPr>
          <w:rFonts w:ascii="Times New Roman" w:hAnsi="Times New Roman" w:cs="Times New Roman"/>
        </w:rPr>
        <w:t>, фотоионизаци</w:t>
      </w:r>
      <w:r>
        <w:rPr>
          <w:rFonts w:ascii="Times New Roman" w:hAnsi="Times New Roman" w:cs="Times New Roman"/>
        </w:rPr>
        <w:t>и</w:t>
      </w:r>
      <w:r w:rsidR="0085741B" w:rsidRPr="008574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Выводы о значимости тех или иных процессов делаются на основании профилей</w:t>
      </w:r>
      <w:r w:rsidR="0085741B" w:rsidRPr="0085741B">
        <w:rPr>
          <w:rFonts w:ascii="Times New Roman" w:hAnsi="Times New Roman" w:cs="Times New Roman"/>
        </w:rPr>
        <w:t xml:space="preserve"> характерных величин и скоростей реакций</w:t>
      </w:r>
      <w:r w:rsidR="001B6A80" w:rsidRPr="001B6A80">
        <w:rPr>
          <w:rFonts w:ascii="Times New Roman" w:hAnsi="Times New Roman" w:cs="Times New Roman"/>
        </w:rPr>
        <w:t xml:space="preserve"> </w:t>
      </w:r>
      <w:r w:rsidR="001B6A80">
        <w:rPr>
          <w:rFonts w:ascii="Times New Roman" w:hAnsi="Times New Roman" w:cs="Times New Roman"/>
        </w:rPr>
        <w:t>для различных планетарных систем</w:t>
      </w:r>
      <w:r w:rsidR="0011056D">
        <w:rPr>
          <w:rFonts w:ascii="Times New Roman" w:hAnsi="Times New Roman" w:cs="Times New Roman"/>
        </w:rPr>
        <w:t xml:space="preserve">: </w:t>
      </w:r>
      <w:r w:rsidR="0011056D" w:rsidRPr="00A35C14">
        <w:rPr>
          <w:rFonts w:ascii="Times New Roman" w:hAnsi="Times New Roman" w:cs="Times New Roman"/>
        </w:rPr>
        <w:t>HD 189733</w:t>
      </w:r>
      <w:r w:rsidR="0011056D">
        <w:rPr>
          <w:rFonts w:ascii="Times New Roman" w:hAnsi="Times New Roman" w:cs="Times New Roman"/>
        </w:rPr>
        <w:t xml:space="preserve">, </w:t>
      </w:r>
      <w:r w:rsidR="0011056D" w:rsidRPr="00A35C14">
        <w:rPr>
          <w:rFonts w:ascii="Times New Roman" w:hAnsi="Times New Roman" w:cs="Times New Roman"/>
        </w:rPr>
        <w:t xml:space="preserve">GJ </w:t>
      </w:r>
      <w:r w:rsidR="0011056D">
        <w:rPr>
          <w:rFonts w:ascii="Times New Roman" w:hAnsi="Times New Roman" w:cs="Times New Roman"/>
        </w:rPr>
        <w:t xml:space="preserve">436 и </w:t>
      </w:r>
      <w:r w:rsidR="0011056D" w:rsidRPr="00A35C14">
        <w:rPr>
          <w:rFonts w:ascii="Times New Roman" w:hAnsi="Times New Roman" w:cs="Times New Roman"/>
        </w:rPr>
        <w:t>GJ 3470</w:t>
      </w:r>
      <w:r w:rsidR="0011056D">
        <w:rPr>
          <w:rFonts w:ascii="Times New Roman" w:hAnsi="Times New Roman" w:cs="Times New Roman"/>
        </w:rPr>
        <w:t>.</w:t>
      </w:r>
      <w:r w:rsidR="001B6A80">
        <w:rPr>
          <w:rFonts w:ascii="Times New Roman" w:hAnsi="Times New Roman" w:cs="Times New Roman"/>
        </w:rPr>
        <w:t xml:space="preserve"> </w:t>
      </w:r>
    </w:p>
    <w:p w14:paraId="28DF61E1" w14:textId="41C3CD44" w:rsidR="0085741B" w:rsidRDefault="00A35C14" w:rsidP="007A0718">
      <w:pPr>
        <w:ind w:firstLine="708"/>
        <w:jc w:val="both"/>
        <w:rPr>
          <w:rFonts w:ascii="Times New Roman" w:hAnsi="Times New Roman" w:cs="Times New Roman"/>
        </w:rPr>
      </w:pPr>
      <w:r w:rsidRPr="00A35C14">
        <w:rPr>
          <w:rFonts w:ascii="Times New Roman" w:hAnsi="Times New Roman" w:cs="Times New Roman"/>
        </w:rPr>
        <w:t xml:space="preserve">Моделирование транзитных поглощений горячих экзопланет позволило оценить физико-химические параметры в </w:t>
      </w:r>
      <w:r>
        <w:rPr>
          <w:rFonts w:ascii="Times New Roman" w:hAnsi="Times New Roman" w:cs="Times New Roman"/>
        </w:rPr>
        <w:t>нескольких</w:t>
      </w:r>
      <w:r w:rsidRPr="00A35C14">
        <w:rPr>
          <w:rFonts w:ascii="Times New Roman" w:hAnsi="Times New Roman" w:cs="Times New Roman"/>
        </w:rPr>
        <w:t xml:space="preserve"> планетарных систем</w:t>
      </w:r>
      <w:r>
        <w:rPr>
          <w:rFonts w:ascii="Times New Roman" w:hAnsi="Times New Roman" w:cs="Times New Roman"/>
        </w:rPr>
        <w:t xml:space="preserve">ах: </w:t>
      </w:r>
      <w:r w:rsidRPr="00A35C14">
        <w:rPr>
          <w:rFonts w:ascii="Times New Roman" w:hAnsi="Times New Roman" w:cs="Times New Roman"/>
        </w:rPr>
        <w:t>HD 189733, HD 209458, Wasp 107, Wasp 69, GJ 3470</w:t>
      </w:r>
      <w:r>
        <w:rPr>
          <w:rFonts w:ascii="Times New Roman" w:hAnsi="Times New Roman" w:cs="Times New Roman"/>
        </w:rPr>
        <w:t xml:space="preserve">, а также подтвердить </w:t>
      </w:r>
      <w:r w:rsidR="0085741B" w:rsidRPr="0085741B">
        <w:rPr>
          <w:rFonts w:ascii="Times New Roman" w:hAnsi="Times New Roman" w:cs="Times New Roman"/>
        </w:rPr>
        <w:t>важность учета радиационного давления звезды в линии</w:t>
      </w:r>
      <w:r>
        <w:rPr>
          <w:rFonts w:ascii="Times New Roman" w:hAnsi="Times New Roman" w:cs="Times New Roman"/>
        </w:rPr>
        <w:t xml:space="preserve"> </w:t>
      </w:r>
      <w:r w:rsidRPr="0085741B">
        <w:rPr>
          <w:rFonts w:ascii="Times New Roman" w:hAnsi="Times New Roman" w:cs="Times New Roman"/>
        </w:rPr>
        <w:t>HeI(2</w:t>
      </w:r>
      <w:r w:rsidRPr="00A35C14">
        <w:rPr>
          <w:rFonts w:ascii="Times New Roman" w:hAnsi="Times New Roman" w:cs="Times New Roman"/>
          <w:vertAlign w:val="superscript"/>
        </w:rPr>
        <w:t>3</w:t>
      </w:r>
      <w:r w:rsidRPr="0085741B">
        <w:rPr>
          <w:rFonts w:ascii="Times New Roman" w:hAnsi="Times New Roman" w:cs="Times New Roman"/>
        </w:rPr>
        <w:t>S)</w:t>
      </w:r>
      <w:r w:rsidR="0085741B" w:rsidRPr="0085741B">
        <w:rPr>
          <w:rFonts w:ascii="Times New Roman" w:hAnsi="Times New Roman" w:cs="Times New Roman"/>
        </w:rPr>
        <w:t xml:space="preserve"> 1083 нм для интерпретации транзитных поглощений горячих экзопланет. </w:t>
      </w:r>
      <w:r w:rsidR="007B558C">
        <w:rPr>
          <w:rFonts w:ascii="Times New Roman" w:hAnsi="Times New Roman" w:cs="Times New Roman"/>
        </w:rPr>
        <w:t>Ускорение</w:t>
      </w:r>
      <w:r w:rsidR="007B558C" w:rsidRPr="007B558C">
        <w:rPr>
          <w:rFonts w:ascii="Times New Roman" w:hAnsi="Times New Roman" w:cs="Times New Roman"/>
        </w:rPr>
        <w:t xml:space="preserve"> радиационным давлением приводит к тому, что метастабильные атомы гелия становятся рассеянными по более широкой области вдоль оси наблюдения. По результатам моделирования можно сделать вывод, что учет силы радиационного давления излучения и соответствующий расчет ускорения необходим</w:t>
      </w:r>
      <w:r w:rsidR="007B558C">
        <w:rPr>
          <w:rFonts w:ascii="Times New Roman" w:hAnsi="Times New Roman" w:cs="Times New Roman"/>
        </w:rPr>
        <w:t>ы</w:t>
      </w:r>
      <w:r w:rsidR="007B558C" w:rsidRPr="007B558C">
        <w:rPr>
          <w:rFonts w:ascii="Times New Roman" w:hAnsi="Times New Roman" w:cs="Times New Roman"/>
        </w:rPr>
        <w:t xml:space="preserve"> для корректного описания динамики атомов HeI(2</w:t>
      </w:r>
      <w:r w:rsidR="007B558C" w:rsidRPr="007B558C">
        <w:rPr>
          <w:rFonts w:ascii="Times New Roman" w:hAnsi="Times New Roman" w:cs="Times New Roman"/>
          <w:vertAlign w:val="superscript"/>
        </w:rPr>
        <w:t>3</w:t>
      </w:r>
      <w:r w:rsidR="007B558C" w:rsidRPr="007B558C">
        <w:rPr>
          <w:rFonts w:ascii="Times New Roman" w:hAnsi="Times New Roman" w:cs="Times New Roman"/>
        </w:rPr>
        <w:t>S) и транзитного поглощения в линии 1083 нм в атмосфере планеты GJ 436b.</w:t>
      </w:r>
    </w:p>
    <w:p w14:paraId="59DC2297" w14:textId="08459E90" w:rsidR="008F4B0E" w:rsidRPr="00853B50" w:rsidRDefault="008F4B0E" w:rsidP="00853B50">
      <w:pPr>
        <w:ind w:firstLine="708"/>
        <w:jc w:val="both"/>
        <w:rPr>
          <w:rFonts w:ascii="Times New Roman" w:hAnsi="Times New Roman" w:cs="Times New Roman"/>
        </w:rPr>
      </w:pPr>
    </w:p>
    <w:sectPr w:rsidR="008F4B0E" w:rsidRPr="0085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0E"/>
    <w:rsid w:val="0011056D"/>
    <w:rsid w:val="001B6A80"/>
    <w:rsid w:val="002B1B76"/>
    <w:rsid w:val="00341D22"/>
    <w:rsid w:val="0057720D"/>
    <w:rsid w:val="00731356"/>
    <w:rsid w:val="007A0718"/>
    <w:rsid w:val="007A5AB8"/>
    <w:rsid w:val="007B558C"/>
    <w:rsid w:val="00853B50"/>
    <w:rsid w:val="0085741B"/>
    <w:rsid w:val="008F4B0E"/>
    <w:rsid w:val="00A35C14"/>
    <w:rsid w:val="00A61D66"/>
    <w:rsid w:val="00CE04DA"/>
    <w:rsid w:val="00C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732A"/>
  <w15:chartTrackingRefBased/>
  <w15:docId w15:val="{D6AE4DDC-11C3-AE47-B065-F9118578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Ivanova</dc:creator>
  <cp:keywords/>
  <dc:description/>
  <cp:lastModifiedBy>Marina</cp:lastModifiedBy>
  <cp:revision>5</cp:revision>
  <dcterms:created xsi:type="dcterms:W3CDTF">2023-11-15T06:35:00Z</dcterms:created>
  <dcterms:modified xsi:type="dcterms:W3CDTF">2023-11-15T07:40:00Z</dcterms:modified>
</cp:coreProperties>
</file>