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8E" w:rsidRDefault="00B6355A" w:rsidP="00926F1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B458E">
        <w:rPr>
          <w:rFonts w:ascii="Times New Roman" w:hAnsi="Times New Roman" w:cs="Times New Roman"/>
          <w:b/>
          <w:sz w:val="36"/>
          <w:szCs w:val="24"/>
        </w:rPr>
        <w:t xml:space="preserve">Исследование динамических процессов </w:t>
      </w:r>
    </w:p>
    <w:p w:rsidR="009B458E" w:rsidRDefault="00B6355A" w:rsidP="00926F1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B458E">
        <w:rPr>
          <w:rFonts w:ascii="Times New Roman" w:hAnsi="Times New Roman" w:cs="Times New Roman"/>
          <w:b/>
          <w:sz w:val="36"/>
          <w:szCs w:val="24"/>
        </w:rPr>
        <w:t>в атмосферах планет земной группы</w:t>
      </w:r>
      <w:r w:rsidR="00926F1F" w:rsidRPr="009B458E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926F1F" w:rsidRPr="009B458E" w:rsidRDefault="00926F1F" w:rsidP="00926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58E">
        <w:rPr>
          <w:rFonts w:ascii="Times New Roman" w:hAnsi="Times New Roman" w:cs="Times New Roman"/>
          <w:sz w:val="24"/>
          <w:szCs w:val="24"/>
        </w:rPr>
        <w:t>(по материалам докторской диссертации)</w:t>
      </w:r>
    </w:p>
    <w:p w:rsidR="00B6355A" w:rsidRPr="009B458E" w:rsidRDefault="00B6355A" w:rsidP="00926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EED" w:rsidRPr="009B458E" w:rsidRDefault="00B6355A" w:rsidP="00926F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458E">
        <w:rPr>
          <w:rFonts w:ascii="Times New Roman" w:hAnsi="Times New Roman" w:cs="Times New Roman"/>
          <w:sz w:val="24"/>
          <w:szCs w:val="24"/>
        </w:rPr>
        <w:t>А.В.Родин</w:t>
      </w:r>
      <w:proofErr w:type="spellEnd"/>
      <w:r w:rsidRPr="009B458E">
        <w:rPr>
          <w:rFonts w:ascii="Times New Roman" w:hAnsi="Times New Roman" w:cs="Times New Roman"/>
          <w:sz w:val="24"/>
          <w:szCs w:val="24"/>
        </w:rPr>
        <w:t xml:space="preserve"> (МФТИ/ИКИ РАН)</w:t>
      </w:r>
    </w:p>
    <w:p w:rsidR="00926F1F" w:rsidRPr="009B458E" w:rsidRDefault="00926F1F" w:rsidP="00926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1F" w:rsidRPr="009B458E" w:rsidRDefault="00926F1F" w:rsidP="00926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1F" w:rsidRDefault="00F00627" w:rsidP="00926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Диссертационная работа посвящена разработке инструментария теоретических исследований и наблюдений атмосфер Земли, Марса, Венеры и спутника Сатурна Титана и их климатических систем на основе анализа крупномасштабной атмосферной циркуляции. </w:t>
      </w:r>
      <w:r w:rsidR="00B46817">
        <w:rPr>
          <w:rFonts w:ascii="Times New Roman" w:hAnsi="Times New Roman" w:cs="Times New Roman"/>
          <w:sz w:val="24"/>
          <w:szCs w:val="24"/>
        </w:rPr>
        <w:t xml:space="preserve">Для моделирования ключевого механизма современного климата Марса – гидрологического цикла – была создана модель микрофизики ледяных аэрозолей, основанная на методе моментов. Применение этой модели на сеточных и спектральных динамических ядрах позволило исследовать процессы глобального переноса воды в атмосфере планеты, в частности, механизма поставки водяного пара в верхнюю атмосферу, определяющего темп потери воды планетой. </w:t>
      </w:r>
      <w:r w:rsidR="004A4747">
        <w:rPr>
          <w:rFonts w:ascii="Times New Roman" w:hAnsi="Times New Roman" w:cs="Times New Roman"/>
          <w:sz w:val="24"/>
          <w:szCs w:val="24"/>
        </w:rPr>
        <w:t xml:space="preserve">Включение в </w:t>
      </w:r>
      <w:r w:rsidR="00B46817">
        <w:rPr>
          <w:rFonts w:ascii="Times New Roman" w:hAnsi="Times New Roman" w:cs="Times New Roman"/>
          <w:sz w:val="24"/>
          <w:szCs w:val="24"/>
        </w:rPr>
        <w:t>разработанн</w:t>
      </w:r>
      <w:r w:rsidR="004A4747">
        <w:rPr>
          <w:rFonts w:ascii="Times New Roman" w:hAnsi="Times New Roman" w:cs="Times New Roman"/>
          <w:sz w:val="24"/>
          <w:szCs w:val="24"/>
        </w:rPr>
        <w:t>ую</w:t>
      </w:r>
      <w:r w:rsidR="00B46817">
        <w:rPr>
          <w:rFonts w:ascii="Times New Roman" w:hAnsi="Times New Roman" w:cs="Times New Roman"/>
          <w:sz w:val="24"/>
          <w:szCs w:val="24"/>
        </w:rPr>
        <w:t xml:space="preserve"> вычислительн</w:t>
      </w:r>
      <w:r w:rsidR="004A4747">
        <w:rPr>
          <w:rFonts w:ascii="Times New Roman" w:hAnsi="Times New Roman" w:cs="Times New Roman"/>
          <w:sz w:val="24"/>
          <w:szCs w:val="24"/>
        </w:rPr>
        <w:t>ую</w:t>
      </w:r>
      <w:r w:rsidR="00B46817">
        <w:rPr>
          <w:rFonts w:ascii="Times New Roman" w:hAnsi="Times New Roman" w:cs="Times New Roman"/>
          <w:sz w:val="24"/>
          <w:szCs w:val="24"/>
        </w:rPr>
        <w:t xml:space="preserve"> схем</w:t>
      </w:r>
      <w:r w:rsidR="004A4747">
        <w:rPr>
          <w:rFonts w:ascii="Times New Roman" w:hAnsi="Times New Roman" w:cs="Times New Roman"/>
          <w:sz w:val="24"/>
          <w:szCs w:val="24"/>
        </w:rPr>
        <w:t>у</w:t>
      </w:r>
      <w:r w:rsidR="00B46817">
        <w:rPr>
          <w:rFonts w:ascii="Times New Roman" w:hAnsi="Times New Roman" w:cs="Times New Roman"/>
          <w:sz w:val="24"/>
          <w:szCs w:val="24"/>
        </w:rPr>
        <w:t xml:space="preserve"> процесса коагуляции позволило построить микрофизическую модель фотохимического аэрозоля в атмосфере Титана.</w:t>
      </w:r>
    </w:p>
    <w:p w:rsidR="00677932" w:rsidRDefault="00677932" w:rsidP="00926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негидростатических моделей общей циркуляции атмосфер Венеры и Титана на основе динамического ядра нового поколения позволило выявить ряд особенностей климата этих небесных тел, в частности, влияние теплового режима полярных областей Венеры на переход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суперротеции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подсолнечно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-противосолнечной циркуляции.</w:t>
      </w:r>
    </w:p>
    <w:p w:rsidR="00677932" w:rsidRPr="009B458E" w:rsidRDefault="00677932" w:rsidP="00926F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основе методов лазерной гетеродинной спектроскопии сверхвысокого разрешения была впервые продемонстрирована возможность прямых измерений характеристик крупномасштабной динамики атмосферы путем анализа доплеровских искажений спектральных линий молекулярного поглощения в ближнем инфракрасном диапазоне. Разработанн</w:t>
      </w:r>
      <w:r w:rsidR="004A4747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в рамках диссертационной работы </w:t>
      </w:r>
      <w:r w:rsidR="004A4747">
        <w:rPr>
          <w:rFonts w:ascii="Times New Roman" w:hAnsi="Times New Roman" w:cs="Times New Roman"/>
          <w:sz w:val="24"/>
          <w:szCs w:val="24"/>
        </w:rPr>
        <w:t xml:space="preserve">методы и </w:t>
      </w:r>
      <w:r>
        <w:rPr>
          <w:rFonts w:ascii="Times New Roman" w:hAnsi="Times New Roman" w:cs="Times New Roman"/>
          <w:sz w:val="24"/>
          <w:szCs w:val="24"/>
        </w:rPr>
        <w:t>аппаратура наход</w:t>
      </w:r>
      <w:r w:rsidR="004A47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 применение в задачах мониторинга парниковых газов в атмосфере Земли, </w:t>
      </w:r>
      <w:r w:rsidR="004A4747">
        <w:rPr>
          <w:rFonts w:ascii="Times New Roman" w:hAnsi="Times New Roman" w:cs="Times New Roman"/>
          <w:sz w:val="24"/>
          <w:szCs w:val="24"/>
        </w:rPr>
        <w:t xml:space="preserve">исследовании динамической структуры надоблачной атмосферы Венеры, </w:t>
      </w:r>
      <w:bookmarkStart w:id="0" w:name="_GoBack"/>
      <w:bookmarkEnd w:id="0"/>
      <w:r w:rsidR="004A4747">
        <w:rPr>
          <w:rFonts w:ascii="Times New Roman" w:hAnsi="Times New Roman" w:cs="Times New Roman"/>
          <w:sz w:val="24"/>
          <w:szCs w:val="24"/>
        </w:rPr>
        <w:t>аэрологическом мониторинге.</w:t>
      </w:r>
    </w:p>
    <w:p w:rsidR="00B6355A" w:rsidRPr="009B458E" w:rsidRDefault="00B6355A">
      <w:pPr>
        <w:rPr>
          <w:rFonts w:ascii="Times New Roman" w:hAnsi="Times New Roman" w:cs="Times New Roman"/>
        </w:rPr>
      </w:pPr>
    </w:p>
    <w:p w:rsidR="00926F1F" w:rsidRPr="009B458E" w:rsidRDefault="00926F1F">
      <w:pPr>
        <w:rPr>
          <w:rFonts w:ascii="Times New Roman" w:hAnsi="Times New Roman" w:cs="Times New Roman"/>
        </w:rPr>
      </w:pPr>
    </w:p>
    <w:sectPr w:rsidR="00926F1F" w:rsidRPr="009B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5A"/>
    <w:rsid w:val="0031116C"/>
    <w:rsid w:val="004A4747"/>
    <w:rsid w:val="00567EED"/>
    <w:rsid w:val="00677932"/>
    <w:rsid w:val="00926F1F"/>
    <w:rsid w:val="009B458E"/>
    <w:rsid w:val="00B46817"/>
    <w:rsid w:val="00B6355A"/>
    <w:rsid w:val="00C6748C"/>
    <w:rsid w:val="00F0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</dc:creator>
  <cp:lastModifiedBy>Rodin</cp:lastModifiedBy>
  <cp:revision>2</cp:revision>
  <dcterms:created xsi:type="dcterms:W3CDTF">2020-12-22T18:19:00Z</dcterms:created>
  <dcterms:modified xsi:type="dcterms:W3CDTF">2020-12-23T11:36:00Z</dcterms:modified>
</cp:coreProperties>
</file>